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C9" w:rsidRPr="00A922C9" w:rsidRDefault="00A922C9" w:rsidP="00A922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REPÚBLICA BOLIVARIANA DE VENEZUELA</w:t>
      </w:r>
    </w:p>
    <w:p w:rsidR="00A922C9" w:rsidRPr="00A922C9" w:rsidRDefault="00A922C9" w:rsidP="00A922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MINISTERIO DEL PODER POPULAR PARA LA DEFENSA</w:t>
      </w:r>
    </w:p>
    <w:p w:rsidR="00A922C9" w:rsidRPr="00A922C9" w:rsidRDefault="00A922C9" w:rsidP="00A922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EJÉRCITO NACIONAL BOLIVARIANO</w:t>
      </w:r>
    </w:p>
    <w:p w:rsidR="00A922C9" w:rsidRPr="00A922C9" w:rsidRDefault="00A922C9" w:rsidP="00A922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DIRECCIÓN DE PERSONAL</w:t>
      </w:r>
    </w:p>
    <w:p w:rsidR="00A922C9" w:rsidRPr="00A922C9" w:rsidRDefault="00A922C9" w:rsidP="00A922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GRUPO DE TRABAJO DE PERSONALCIVIL</w:t>
      </w:r>
    </w:p>
    <w:p w:rsidR="00A922C9" w:rsidRPr="00A922C9" w:rsidRDefault="00A922C9" w:rsidP="00A922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AREA DE CLASIFICACIÓN Y REMUNERACIÓN</w:t>
      </w:r>
    </w:p>
    <w:p w:rsidR="00A922C9" w:rsidRPr="00A922C9" w:rsidRDefault="00A922C9" w:rsidP="00A922C9">
      <w:pPr>
        <w:spacing w:line="240" w:lineRule="auto"/>
        <w:rPr>
          <w:rFonts w:ascii="Calibri" w:eastAsia="Calibri" w:hAnsi="Calibri" w:cs="Times New Roman"/>
          <w:lang w:val="es-ES"/>
        </w:rPr>
      </w:pPr>
    </w:p>
    <w:p w:rsidR="002C5EED" w:rsidRDefault="002C5EED"/>
    <w:p w:rsidR="000801A9" w:rsidRPr="00A922C9" w:rsidRDefault="000801A9">
      <w:pPr>
        <w:rPr>
          <w:sz w:val="24"/>
          <w:szCs w:val="24"/>
        </w:rPr>
      </w:pPr>
    </w:p>
    <w:p w:rsidR="000801A9" w:rsidRPr="00A922C9" w:rsidRDefault="000801A9" w:rsidP="00BC791B">
      <w:pPr>
        <w:jc w:val="center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u w:val="single"/>
        </w:rPr>
      </w:pPr>
      <w:r w:rsidRPr="00A922C9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u w:val="single"/>
        </w:rPr>
        <w:t>REQUISITOS PARA LA AFILIACIÓN DE CUENTA FIDUCIARIA DEL PERSONAL EMPLEADO, OBRERO Y DOCENTE.</w:t>
      </w:r>
    </w:p>
    <w:p w:rsidR="00D34ADB" w:rsidRPr="00A922C9" w:rsidRDefault="00D34ADB" w:rsidP="00BC791B">
      <w:pPr>
        <w:pStyle w:val="Prrafodelista"/>
        <w:spacing w:after="29" w:line="480" w:lineRule="auto"/>
        <w:ind w:left="426" w:right="4"/>
        <w:jc w:val="center"/>
        <w:rPr>
          <w:rFonts w:ascii="Arial" w:hAnsi="Arial" w:cs="Arial"/>
        </w:rPr>
      </w:pPr>
    </w:p>
    <w:p w:rsidR="00D34ADB" w:rsidRPr="00A922C9" w:rsidRDefault="00D34ADB" w:rsidP="00D34ADB">
      <w:pPr>
        <w:pStyle w:val="Prrafodelista"/>
        <w:numPr>
          <w:ilvl w:val="0"/>
          <w:numId w:val="4"/>
        </w:numPr>
        <w:spacing w:after="29" w:line="480" w:lineRule="auto"/>
        <w:ind w:right="4"/>
        <w:jc w:val="both"/>
        <w:rPr>
          <w:rFonts w:ascii="Arial" w:hAnsi="Arial" w:cs="Arial"/>
        </w:rPr>
      </w:pPr>
      <w:r w:rsidRPr="00A922C9">
        <w:rPr>
          <w:rFonts w:ascii="Arial" w:hAnsi="Arial" w:cs="Arial"/>
        </w:rPr>
        <w:t>Copia de la cédula de identidad.</w:t>
      </w:r>
      <w:bookmarkStart w:id="0" w:name="_GoBack"/>
      <w:bookmarkEnd w:id="0"/>
    </w:p>
    <w:p w:rsidR="00D34ADB" w:rsidRPr="00A922C9" w:rsidRDefault="00D34ADB" w:rsidP="00D34ADB">
      <w:pPr>
        <w:pStyle w:val="Prrafodelista"/>
        <w:numPr>
          <w:ilvl w:val="0"/>
          <w:numId w:val="4"/>
        </w:numPr>
        <w:spacing w:after="29" w:line="480" w:lineRule="auto"/>
        <w:ind w:right="4"/>
        <w:jc w:val="both"/>
        <w:rPr>
          <w:rFonts w:ascii="Arial" w:hAnsi="Arial" w:cs="Arial"/>
        </w:rPr>
      </w:pPr>
      <w:r w:rsidRPr="00A922C9">
        <w:rPr>
          <w:rFonts w:ascii="Arial" w:hAnsi="Arial" w:cs="Arial"/>
        </w:rPr>
        <w:t xml:space="preserve">Copia del cheque anulado de la cuenta corriente o certificación de la cuenta de ahorro sellada y firmada por el Banco de Venezuela.  </w:t>
      </w:r>
    </w:p>
    <w:p w:rsidR="00D34ADB" w:rsidRPr="00A922C9" w:rsidRDefault="00D34ADB" w:rsidP="00D34ADB">
      <w:pPr>
        <w:pStyle w:val="Prrafodelista"/>
        <w:spacing w:after="29" w:line="480" w:lineRule="auto"/>
        <w:ind w:left="426" w:right="4"/>
        <w:jc w:val="both"/>
        <w:rPr>
          <w:rFonts w:ascii="Arial" w:hAnsi="Arial" w:cs="Arial"/>
        </w:rPr>
      </w:pPr>
    </w:p>
    <w:p w:rsidR="000801A9" w:rsidRPr="00A922C9" w:rsidRDefault="000801A9" w:rsidP="000801A9">
      <w:pPr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0801A9" w:rsidRPr="000801A9" w:rsidRDefault="000801A9" w:rsidP="000801A9">
      <w:pPr>
        <w:rPr>
          <w:b/>
          <w:sz w:val="28"/>
          <w:u w:val="single"/>
        </w:rPr>
      </w:pPr>
    </w:p>
    <w:p w:rsidR="000801A9" w:rsidRDefault="000801A9"/>
    <w:sectPr w:rsidR="000801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FE"/>
    <w:multiLevelType w:val="hybridMultilevel"/>
    <w:tmpl w:val="01242E4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9216F2"/>
    <w:multiLevelType w:val="hybridMultilevel"/>
    <w:tmpl w:val="DA92AFD6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8144E6A"/>
    <w:multiLevelType w:val="hybridMultilevel"/>
    <w:tmpl w:val="22569E3A"/>
    <w:lvl w:ilvl="0" w:tplc="280A0015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8C1023"/>
    <w:multiLevelType w:val="hybridMultilevel"/>
    <w:tmpl w:val="99584104"/>
    <w:lvl w:ilvl="0" w:tplc="B3242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20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A9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E7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03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6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9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E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E60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A9"/>
    <w:rsid w:val="000801A9"/>
    <w:rsid w:val="002C5EED"/>
    <w:rsid w:val="00A922C9"/>
    <w:rsid w:val="00BC791B"/>
    <w:rsid w:val="00C75ED4"/>
    <w:rsid w:val="00D3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0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398</Characters>
  <Application>Microsoft Office Word</Application>
  <DocSecurity>0</DocSecurity>
  <Lines>3</Lines>
  <Paragraphs>1</Paragraphs>
  <ScaleCrop>false</ScaleCrop>
  <Company>PERSONAL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</dc:creator>
  <cp:keywords/>
  <dc:description/>
  <cp:lastModifiedBy>SECRETARIA1</cp:lastModifiedBy>
  <cp:revision>4</cp:revision>
  <dcterms:created xsi:type="dcterms:W3CDTF">2018-03-01T15:10:00Z</dcterms:created>
  <dcterms:modified xsi:type="dcterms:W3CDTF">2018-03-14T12:46:00Z</dcterms:modified>
</cp:coreProperties>
</file>